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0" w:rsidRDefault="00C87630" w:rsidP="00C876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87630" w:rsidRDefault="002C5C72" w:rsidP="00C87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C87630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C87630" w:rsidRPr="00BB277F" w:rsidRDefault="00C87630" w:rsidP="00C8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«А»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C87630" w:rsidRPr="0033455D" w:rsidTr="00C87630">
        <w:tc>
          <w:tcPr>
            <w:tcW w:w="1081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</w:tcPr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87630" w:rsidTr="00C87630">
        <w:tc>
          <w:tcPr>
            <w:tcW w:w="1081" w:type="dxa"/>
          </w:tcPr>
          <w:p w:rsidR="00C87630" w:rsidRPr="006A64DD" w:rsidRDefault="002C5C72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630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87630" w:rsidRDefault="002C5C72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буддизм.</w:t>
            </w:r>
          </w:p>
          <w:p w:rsidR="002C5C72" w:rsidRPr="006A64DD" w:rsidRDefault="002C5C72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храмы и монастыри.</w:t>
            </w:r>
          </w:p>
        </w:tc>
        <w:tc>
          <w:tcPr>
            <w:tcW w:w="1683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E539D6" w:rsidRDefault="00E539D6" w:rsidP="002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449">
              <w:rPr>
                <w:rFonts w:ascii="Times New Roman" w:hAnsi="Times New Roman" w:cs="Times New Roman"/>
                <w:sz w:val="24"/>
                <w:szCs w:val="24"/>
              </w:rPr>
              <w:t>знакомиться со статьёй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7630" w:rsidRPr="006A64DD" w:rsidRDefault="00C87630" w:rsidP="002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изученного материала</w:t>
            </w:r>
            <w:r w:rsidR="00363449">
              <w:rPr>
                <w:rFonts w:ascii="Times New Roman" w:hAnsi="Times New Roman" w:cs="Times New Roman"/>
                <w:sz w:val="24"/>
                <w:szCs w:val="24"/>
              </w:rPr>
              <w:t>, выполни задания.</w:t>
            </w:r>
          </w:p>
        </w:tc>
        <w:tc>
          <w:tcPr>
            <w:tcW w:w="2098" w:type="dxa"/>
          </w:tcPr>
          <w:p w:rsidR="00BB277F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</w:t>
            </w:r>
            <w:r w:rsidR="00BB277F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учителя:</w:t>
            </w:r>
          </w:p>
          <w:p w:rsidR="00C87630" w:rsidRPr="00BB277F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-146-3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C87630" w:rsidRPr="006A64DD" w:rsidRDefault="00E539D6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C87630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proofErr w:type="spellEnd"/>
          </w:p>
          <w:p w:rsidR="00BB277F" w:rsidRPr="006A64DD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</w:tbl>
    <w:p w:rsidR="00962F5C" w:rsidRDefault="00962F5C"/>
    <w:p w:rsidR="002C5C72" w:rsidRPr="00931D5C" w:rsidRDefault="002C5C72" w:rsidP="002C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Чему учит буддизм.</w:t>
      </w:r>
    </w:p>
    <w:p w:rsidR="002C5C72" w:rsidRPr="00931D5C" w:rsidRDefault="002C5C72" w:rsidP="002C5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1. Колесо сансары</w:t>
      </w:r>
    </w:p>
    <w:p w:rsidR="002C5C72" w:rsidRPr="00931D5C" w:rsidRDefault="002C5C72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Буддизм учит, что смерть не является концом для живого существа – оно вновь и вновь </w:t>
      </w:r>
    </w:p>
    <w:p w:rsidR="002C5C72" w:rsidRPr="00931D5C" w:rsidRDefault="002C5C72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возрождается в другом теле. Жизнь не имеет ни начала, ни конца: человек может вновь появиться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 мире людей, или в мире животных. 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lastRenderedPageBreak/>
        <w:t xml:space="preserve">               Буддисты полагают, что каждое существо может родиться в одном из шести миров: в аду,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в мире голодных духов, в мире животных, в мире людей, в мире полубогов или в раю, где обитают 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боги. Но в каком бы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ни возродилось после смерти существо (даже в раю), оно обречено на с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1D5C">
        <w:rPr>
          <w:rFonts w:ascii="Times New Roman" w:hAnsi="Times New Roman" w:cs="Times New Roman"/>
          <w:sz w:val="24"/>
          <w:szCs w:val="24"/>
        </w:rPr>
        <w:t>традания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 xml:space="preserve">. Поэтому цель каждого человека, 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исповедующего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буддизм, заключается не в том, чтобы оказаться после смерти в раю, а </w:t>
      </w:r>
      <w:proofErr w:type="spellStart"/>
      <w:r w:rsidRPr="00931D5C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 xml:space="preserve">, чтобы 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навсегда уйти из этого круговорота перерождений или, как говорят буддисты, «вырваться из колеса </w:t>
      </w: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сансары» (на русск. «переход, чреда перерождений»).</w:t>
      </w:r>
    </w:p>
    <w:p w:rsidR="00D84E10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Колесо сансары -  основной сюжет буддийских икон (</w:t>
      </w:r>
      <w:r w:rsidRPr="00931D5C">
        <w:rPr>
          <w:rFonts w:ascii="Times New Roman" w:hAnsi="Times New Roman" w:cs="Times New Roman"/>
          <w:i/>
          <w:sz w:val="24"/>
          <w:szCs w:val="24"/>
        </w:rPr>
        <w:t>танка</w:t>
      </w:r>
      <w:r w:rsidRPr="00931D5C">
        <w:rPr>
          <w:rFonts w:ascii="Times New Roman" w:hAnsi="Times New Roman" w:cs="Times New Roman"/>
          <w:sz w:val="24"/>
          <w:szCs w:val="24"/>
        </w:rPr>
        <w:t xml:space="preserve">). </w:t>
      </w:r>
      <w:r w:rsidR="00D84E10" w:rsidRPr="00931D5C">
        <w:rPr>
          <w:rFonts w:ascii="Times New Roman" w:hAnsi="Times New Roman" w:cs="Times New Roman"/>
          <w:sz w:val="24"/>
          <w:szCs w:val="24"/>
        </w:rPr>
        <w:t xml:space="preserve">Обычно это изображение круга, 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разделённого на пять или шесть частей, каждая из которых представляет один из миров,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котором </w:t>
      </w:r>
    </w:p>
    <w:p w:rsidR="004B08DB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можно оказаться после смерти. Колесо сансары держит огромное чудовище – владыка смерти.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2. Восемь ступеней к освобождению.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Первая истина, открывшаяся Будде после Просветления, гласит: жизнь человека в этом мире 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наполнена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бесконечными страданиями. Если человек избавляется от страданий, он достигает состояния 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полного покоя – </w:t>
      </w:r>
      <w:r w:rsidRPr="00931D5C">
        <w:rPr>
          <w:rFonts w:ascii="Times New Roman" w:hAnsi="Times New Roman" w:cs="Times New Roman"/>
          <w:i/>
          <w:sz w:val="24"/>
          <w:szCs w:val="24"/>
        </w:rPr>
        <w:t>нирваны (на русск. «затухание», «успокоение»</w:t>
      </w:r>
      <w:proofErr w:type="gramStart"/>
      <w:r w:rsidRPr="00931D5C">
        <w:rPr>
          <w:rFonts w:ascii="Times New Roman" w:hAnsi="Times New Roman" w:cs="Times New Roman"/>
          <w:i/>
          <w:sz w:val="24"/>
          <w:szCs w:val="24"/>
        </w:rPr>
        <w:t>)</w:t>
      </w:r>
      <w:r w:rsidRPr="00931D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о прийти к нему сможет лишь тот, </w:t>
      </w:r>
    </w:p>
    <w:p w:rsidR="00D84E10" w:rsidRPr="00931D5C" w:rsidRDefault="00D84E10" w:rsidP="004B08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кто постоянно</w:t>
      </w:r>
      <w:r w:rsidRPr="00931D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D5C">
        <w:rPr>
          <w:rFonts w:ascii="Times New Roman" w:hAnsi="Times New Roman" w:cs="Times New Roman"/>
          <w:sz w:val="24"/>
          <w:szCs w:val="24"/>
        </w:rPr>
        <w:t xml:space="preserve">целенаправленно занимается </w:t>
      </w:r>
      <w:r w:rsidRPr="00931D5C">
        <w:rPr>
          <w:rFonts w:ascii="Times New Roman" w:hAnsi="Times New Roman" w:cs="Times New Roman"/>
          <w:i/>
          <w:sz w:val="24"/>
          <w:szCs w:val="24"/>
        </w:rPr>
        <w:t>самосовершенствованием</w:t>
      </w:r>
      <w:r w:rsidR="009C4707" w:rsidRPr="00931D5C">
        <w:rPr>
          <w:rFonts w:ascii="Times New Roman" w:hAnsi="Times New Roman" w:cs="Times New Roman"/>
          <w:i/>
          <w:sz w:val="24"/>
          <w:szCs w:val="24"/>
        </w:rPr>
        <w:t>.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31D5C">
        <w:rPr>
          <w:rFonts w:ascii="Times New Roman" w:hAnsi="Times New Roman" w:cs="Times New Roman"/>
          <w:sz w:val="24"/>
          <w:szCs w:val="24"/>
        </w:rPr>
        <w:t xml:space="preserve"> Эту неустанную работу над собой Будда назвал «благородным восьмеричным путём»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 правильные взгляды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-правильную решимость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-правильную речь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поведение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-правильный образ жизни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усилие (к самовоспитанию)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внимание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сосредоточени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>умение медитировать)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 Тот, кто прошёл этот путь, может сам стать </w:t>
      </w:r>
      <w:proofErr w:type="spellStart"/>
      <w:r w:rsidRPr="00931D5C">
        <w:rPr>
          <w:rFonts w:ascii="Times New Roman" w:hAnsi="Times New Roman" w:cs="Times New Roman"/>
          <w:sz w:val="24"/>
          <w:szCs w:val="24"/>
        </w:rPr>
        <w:t>буддой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>.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931D5C">
        <w:rPr>
          <w:rFonts w:ascii="Times New Roman" w:hAnsi="Times New Roman" w:cs="Times New Roman"/>
          <w:b/>
          <w:sz w:val="24"/>
          <w:szCs w:val="24"/>
        </w:rPr>
        <w:t>Лама-буддийский</w:t>
      </w:r>
      <w:proofErr w:type="gramEnd"/>
      <w:r w:rsidRPr="00931D5C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В Тибете духовного наставника, помогающего человеку в постижении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буддийской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мудрости, называют ламой (на русск. «учитель», «мудрость»)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lastRenderedPageBreak/>
        <w:t xml:space="preserve">            Ученик должен полностью довериться своему ламе и беспрекословно исполнять его предписания.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D5C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9C4707" w:rsidRPr="00931D5C" w:rsidRDefault="009C4707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Объясни, как ты понимаешь следующее изречение Будды: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«К глупцу, который обижает безвинного человека,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возвратится его же зло. Это похоже на пыль, брошенную 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против ветра».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Буддийские храмы и монастыри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38E9" w:rsidRPr="0093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D5C">
        <w:rPr>
          <w:rFonts w:ascii="Times New Roman" w:hAnsi="Times New Roman" w:cs="Times New Roman"/>
          <w:sz w:val="24"/>
          <w:szCs w:val="24"/>
        </w:rPr>
        <w:t>Буддийские храмы могут иметь различный облик. Они бывают маленькие и большие,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с одной или несколькими крышами. Часто вблизи храма строится </w:t>
      </w:r>
      <w:r w:rsidRPr="00931D5C">
        <w:rPr>
          <w:rFonts w:ascii="Times New Roman" w:hAnsi="Times New Roman" w:cs="Times New Roman"/>
          <w:i/>
          <w:sz w:val="24"/>
          <w:szCs w:val="24"/>
        </w:rPr>
        <w:t xml:space="preserve">ступа </w:t>
      </w:r>
      <w:r w:rsidRPr="00931D5C">
        <w:rPr>
          <w:rFonts w:ascii="Times New Roman" w:hAnsi="Times New Roman" w:cs="Times New Roman"/>
          <w:sz w:val="24"/>
          <w:szCs w:val="24"/>
        </w:rPr>
        <w:t>– священное сооружение,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для хранения какой-нибудь </w:t>
      </w:r>
      <w:r w:rsidRPr="00931D5C">
        <w:rPr>
          <w:rFonts w:ascii="Times New Roman" w:hAnsi="Times New Roman" w:cs="Times New Roman"/>
          <w:i/>
          <w:sz w:val="24"/>
          <w:szCs w:val="24"/>
        </w:rPr>
        <w:t>реликвии.</w:t>
      </w:r>
      <w:r w:rsidRPr="00931D5C">
        <w:rPr>
          <w:rFonts w:ascii="Times New Roman" w:hAnsi="Times New Roman" w:cs="Times New Roman"/>
          <w:sz w:val="24"/>
          <w:szCs w:val="24"/>
        </w:rPr>
        <w:t xml:space="preserve"> Нередко храмы и ступы возводят в виде 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высоких многоступенчатых башен – </w:t>
      </w:r>
      <w:r w:rsidRPr="00931D5C">
        <w:rPr>
          <w:rFonts w:ascii="Times New Roman" w:hAnsi="Times New Roman" w:cs="Times New Roman"/>
          <w:i/>
          <w:sz w:val="24"/>
          <w:szCs w:val="24"/>
        </w:rPr>
        <w:t>пагод.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При любом из буддийских храмов живут монахи. Поэтому в буддизме нет строгих различий </w:t>
      </w:r>
    </w:p>
    <w:p w:rsidR="00041798" w:rsidRPr="00931D5C" w:rsidRDefault="00041798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между храмом и монастырём.</w:t>
      </w:r>
    </w:p>
    <w:p w:rsidR="008538E9" w:rsidRPr="00931D5C" w:rsidRDefault="00041798" w:rsidP="0004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Монахи проводят все традиционные буддийские обряды</w:t>
      </w:r>
      <w:r w:rsidR="008538E9" w:rsidRPr="00931D5C">
        <w:rPr>
          <w:rFonts w:ascii="Times New Roman" w:hAnsi="Times New Roman" w:cs="Times New Roman"/>
          <w:sz w:val="24"/>
          <w:szCs w:val="24"/>
        </w:rPr>
        <w:t xml:space="preserve">: благословляют молодых, </w:t>
      </w:r>
    </w:p>
    <w:p w:rsidR="008538E9" w:rsidRPr="00931D5C" w:rsidRDefault="008538E9" w:rsidP="0004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дают новорождённому имя, читают молитвы, когда человек умирает. Но главное – они являются </w:t>
      </w:r>
    </w:p>
    <w:p w:rsidR="00041798" w:rsidRPr="00931D5C" w:rsidRDefault="008538E9" w:rsidP="0004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наставниками, духовными учителями.</w:t>
      </w:r>
    </w:p>
    <w:p w:rsidR="008538E9" w:rsidRPr="00931D5C" w:rsidRDefault="008538E9" w:rsidP="0004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Буддийские храмы (монастыри) – это центры буддийской культуры. </w:t>
      </w:r>
    </w:p>
    <w:p w:rsidR="008538E9" w:rsidRPr="00931D5C" w:rsidRDefault="008538E9" w:rsidP="0085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 w:rsidRPr="00931D5C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931D5C" w:rsidRPr="00931D5C">
        <w:rPr>
          <w:rFonts w:ascii="Times New Roman" w:hAnsi="Times New Roman" w:cs="Times New Roman"/>
          <w:sz w:val="24"/>
          <w:szCs w:val="24"/>
        </w:rPr>
        <w:t xml:space="preserve"> в </w:t>
      </w:r>
      <w:r w:rsidRPr="00931D5C">
        <w:rPr>
          <w:rFonts w:ascii="Times New Roman" w:hAnsi="Times New Roman" w:cs="Times New Roman"/>
          <w:sz w:val="24"/>
          <w:szCs w:val="24"/>
        </w:rPr>
        <w:t>Интернете и рассмотреть фотографии буддийских храмов и монастырей</w:t>
      </w:r>
      <w:r w:rsidR="00931D5C" w:rsidRPr="00931D5C">
        <w:rPr>
          <w:rFonts w:ascii="Times New Roman" w:hAnsi="Times New Roman" w:cs="Times New Roman"/>
          <w:sz w:val="24"/>
          <w:szCs w:val="24"/>
        </w:rPr>
        <w:t>.</w:t>
      </w:r>
    </w:p>
    <w:p w:rsidR="008538E9" w:rsidRPr="00931D5C" w:rsidRDefault="008538E9" w:rsidP="0004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8DB" w:rsidRPr="00931D5C" w:rsidRDefault="004B08DB" w:rsidP="004B0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5C72" w:rsidRDefault="002C5C72"/>
    <w:sectPr w:rsidR="002C5C72" w:rsidSect="00C8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630"/>
    <w:rsid w:val="00002CCA"/>
    <w:rsid w:val="00025CC9"/>
    <w:rsid w:val="00041798"/>
    <w:rsid w:val="000B15E8"/>
    <w:rsid w:val="001D69F8"/>
    <w:rsid w:val="002C5C72"/>
    <w:rsid w:val="00357F60"/>
    <w:rsid w:val="00363449"/>
    <w:rsid w:val="004118D7"/>
    <w:rsid w:val="00473075"/>
    <w:rsid w:val="004B08DB"/>
    <w:rsid w:val="006301F8"/>
    <w:rsid w:val="008538E9"/>
    <w:rsid w:val="00931D5C"/>
    <w:rsid w:val="00962F5C"/>
    <w:rsid w:val="009B722C"/>
    <w:rsid w:val="009C4707"/>
    <w:rsid w:val="00B444F7"/>
    <w:rsid w:val="00BB277F"/>
    <w:rsid w:val="00C87630"/>
    <w:rsid w:val="00D84E10"/>
    <w:rsid w:val="00DA41C6"/>
    <w:rsid w:val="00E539D6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2020-03-27T19:36:00Z</dcterms:created>
  <dcterms:modified xsi:type="dcterms:W3CDTF">2020-04-14T14:40:00Z</dcterms:modified>
</cp:coreProperties>
</file>